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3D64" w14:textId="6361787E" w:rsidR="00C2276A" w:rsidRDefault="009110AA" w:rsidP="00BB5B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D585915" wp14:editId="64DE77DC">
            <wp:simplePos x="0" y="0"/>
            <wp:positionH relativeFrom="margin">
              <wp:posOffset>4162425</wp:posOffset>
            </wp:positionH>
            <wp:positionV relativeFrom="margin">
              <wp:posOffset>-379095</wp:posOffset>
            </wp:positionV>
            <wp:extent cx="1605280" cy="1054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lk_logo_armoe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4" t="14643" r="22746" b="25371"/>
                    <a:stretch/>
                  </pic:blipFill>
                  <pic:spPr bwMode="auto">
                    <a:xfrm>
                      <a:off x="0" y="0"/>
                      <a:ext cx="160528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1E6C5" w14:textId="77777777" w:rsidR="009110AA" w:rsidRDefault="009110AA" w:rsidP="00BB5B7F">
      <w:pPr>
        <w:rPr>
          <w:rFonts w:asciiTheme="minorHAnsi" w:hAnsiTheme="minorHAnsi" w:cstheme="minorHAnsi"/>
          <w:b/>
          <w:noProof/>
        </w:rPr>
      </w:pPr>
    </w:p>
    <w:p w14:paraId="498702FC" w14:textId="77777777" w:rsidR="009110AA" w:rsidRDefault="009110AA" w:rsidP="00BB5B7F">
      <w:pPr>
        <w:rPr>
          <w:rFonts w:asciiTheme="minorHAnsi" w:hAnsiTheme="minorHAnsi" w:cstheme="minorHAnsi"/>
          <w:b/>
          <w:noProof/>
        </w:rPr>
      </w:pPr>
    </w:p>
    <w:p w14:paraId="54868DEF" w14:textId="47A8861C" w:rsidR="001C39A5" w:rsidRDefault="009110AA" w:rsidP="001C39A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6E533AA4" wp14:editId="545A868B">
            <wp:simplePos x="0" y="0"/>
            <wp:positionH relativeFrom="margin">
              <wp:align>left</wp:align>
            </wp:positionH>
            <wp:positionV relativeFrom="margin">
              <wp:posOffset>2389505</wp:posOffset>
            </wp:positionV>
            <wp:extent cx="1952625" cy="130175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kracht-cover 3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820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321820" w:rsidRPr="003D79C8">
        <w:rPr>
          <w:rFonts w:asciiTheme="minorHAnsi" w:hAnsiTheme="minorHAnsi" w:cstheme="minorHAnsi"/>
          <w:sz w:val="24"/>
          <w:szCs w:val="24"/>
        </w:rPr>
        <w:t>Geachte ouders/verzorgers,</w:t>
      </w:r>
      <w:r w:rsidR="00321820" w:rsidRPr="003D79C8">
        <w:rPr>
          <w:rFonts w:asciiTheme="minorHAnsi" w:hAnsiTheme="minorHAnsi" w:cstheme="minorHAnsi"/>
          <w:sz w:val="24"/>
          <w:szCs w:val="24"/>
        </w:rPr>
        <w:br/>
      </w:r>
      <w:r w:rsidR="00C2276A" w:rsidRPr="003D79C8">
        <w:rPr>
          <w:rFonts w:asciiTheme="minorHAnsi" w:hAnsiTheme="minorHAnsi" w:cstheme="minorHAnsi"/>
          <w:b/>
          <w:sz w:val="24"/>
          <w:szCs w:val="24"/>
        </w:rPr>
        <w:br/>
      </w:r>
      <w:r w:rsidR="00636B33" w:rsidRPr="003D79C8">
        <w:rPr>
          <w:rFonts w:asciiTheme="minorHAnsi" w:hAnsiTheme="minorHAnsi" w:cstheme="minorHAnsi"/>
          <w:bCs/>
          <w:sz w:val="24"/>
          <w:szCs w:val="24"/>
        </w:rPr>
        <w:t>In Nederland groeien bijna 400.000 kin</w:t>
      </w:r>
      <w:r w:rsidR="004766FD" w:rsidRPr="003D79C8">
        <w:rPr>
          <w:rFonts w:asciiTheme="minorHAnsi" w:hAnsiTheme="minorHAnsi" w:cstheme="minorHAnsi"/>
          <w:bCs/>
          <w:sz w:val="24"/>
          <w:szCs w:val="24"/>
        </w:rPr>
        <w:t>deren op in armoede</w:t>
      </w:r>
      <w:r w:rsidR="00426235">
        <w:rPr>
          <w:rFonts w:asciiTheme="minorHAnsi" w:hAnsiTheme="minorHAnsi" w:cstheme="minorHAnsi"/>
          <w:bCs/>
          <w:sz w:val="24"/>
          <w:szCs w:val="24"/>
        </w:rPr>
        <w:t>.</w:t>
      </w:r>
      <w:r w:rsidR="00636B33" w:rsidRPr="003D79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26235">
        <w:rPr>
          <w:rFonts w:asciiTheme="minorHAnsi" w:hAnsiTheme="minorHAnsi" w:cstheme="minorHAnsi"/>
          <w:bCs/>
          <w:sz w:val="24"/>
          <w:szCs w:val="24"/>
        </w:rPr>
        <w:t>D</w:t>
      </w:r>
      <w:r w:rsidR="00636B33" w:rsidRPr="003D79C8">
        <w:rPr>
          <w:rFonts w:asciiTheme="minorHAnsi" w:hAnsiTheme="minorHAnsi" w:cstheme="minorHAnsi"/>
          <w:bCs/>
          <w:sz w:val="24"/>
          <w:szCs w:val="24"/>
        </w:rPr>
        <w:t>at zijn 2 á 3 kinderen per klas</w:t>
      </w:r>
      <w:r w:rsidR="00426235">
        <w:rPr>
          <w:rFonts w:asciiTheme="minorHAnsi" w:hAnsiTheme="minorHAnsi" w:cstheme="minorHAnsi"/>
          <w:bCs/>
          <w:sz w:val="24"/>
          <w:szCs w:val="24"/>
        </w:rPr>
        <w:t>!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26235">
        <w:rPr>
          <w:rFonts w:asciiTheme="minorHAnsi" w:hAnsiTheme="minorHAnsi" w:cstheme="minorHAnsi"/>
          <w:bCs/>
          <w:sz w:val="24"/>
          <w:szCs w:val="24"/>
        </w:rPr>
        <w:t>Daarom vinden we het belangrijk om dit onderwerp bespreekbaar te maken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>.</w:t>
      </w:r>
      <w:r w:rsidR="0094762A" w:rsidRPr="003D79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26235">
        <w:rPr>
          <w:rFonts w:asciiTheme="minorHAnsi" w:hAnsiTheme="minorHAnsi" w:cstheme="minorHAnsi"/>
          <w:bCs/>
          <w:sz w:val="24"/>
          <w:szCs w:val="24"/>
        </w:rPr>
        <w:t>Dit doen we met</w:t>
      </w:r>
      <w:r w:rsidR="007029A0" w:rsidRPr="003D79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het lesprogramma </w:t>
      </w:r>
      <w:r w:rsidR="00321820" w:rsidRPr="00262471">
        <w:rPr>
          <w:rFonts w:asciiTheme="minorHAnsi" w:hAnsiTheme="minorHAnsi" w:cstheme="minorHAnsi"/>
          <w:bCs/>
          <w:i/>
          <w:iCs/>
          <w:sz w:val="24"/>
          <w:szCs w:val="24"/>
        </w:rPr>
        <w:t>Aan de slag met armoede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voor groep 7 en</w:t>
      </w:r>
      <w:r w:rsidR="00262471">
        <w:rPr>
          <w:rFonts w:asciiTheme="minorHAnsi" w:hAnsiTheme="minorHAnsi" w:cstheme="minorHAnsi"/>
          <w:bCs/>
          <w:sz w:val="24"/>
          <w:szCs w:val="24"/>
        </w:rPr>
        <w:t>/of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8</w:t>
      </w:r>
      <w:r w:rsidR="00426235">
        <w:rPr>
          <w:rFonts w:asciiTheme="minorHAnsi" w:hAnsiTheme="minorHAnsi" w:cstheme="minorHAnsi"/>
          <w:bCs/>
          <w:sz w:val="24"/>
          <w:szCs w:val="24"/>
        </w:rPr>
        <w:t>, dat in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samen</w:t>
      </w:r>
      <w:r w:rsidR="00426235">
        <w:rPr>
          <w:rFonts w:asciiTheme="minorHAnsi" w:hAnsiTheme="minorHAnsi" w:cstheme="minorHAnsi"/>
          <w:bCs/>
          <w:sz w:val="24"/>
          <w:szCs w:val="24"/>
        </w:rPr>
        <w:t>werking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met kinderen en leerkrachten ontwikkeld</w:t>
      </w:r>
      <w:r w:rsidR="00426235">
        <w:rPr>
          <w:rFonts w:asciiTheme="minorHAnsi" w:hAnsiTheme="minorHAnsi" w:cstheme="minorHAnsi"/>
          <w:bCs/>
          <w:sz w:val="24"/>
          <w:szCs w:val="24"/>
        </w:rPr>
        <w:t xml:space="preserve"> is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>.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br/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br/>
      </w:r>
      <w:r w:rsidR="00426235" w:rsidRPr="00262471">
        <w:rPr>
          <w:rFonts w:asciiTheme="minorHAnsi" w:hAnsiTheme="minorHAnsi" w:cstheme="minorHAnsi"/>
          <w:bCs/>
          <w:sz w:val="24"/>
          <w:szCs w:val="24"/>
        </w:rPr>
        <w:t xml:space="preserve">Kinderen krijgen in de klas een werkboekje waarin ze aan de hand van weetjes, verhalen en opdrachten meer over armoede leren. Zo bevat het werkboekje interviews met leeftijdsgenoten en komen </w:t>
      </w:r>
      <w:r w:rsidR="00B453F8">
        <w:rPr>
          <w:rFonts w:asciiTheme="minorHAnsi" w:hAnsiTheme="minorHAnsi" w:cstheme="minorHAnsi"/>
          <w:bCs/>
          <w:sz w:val="24"/>
          <w:szCs w:val="24"/>
        </w:rPr>
        <w:t xml:space="preserve">voetballer </w:t>
      </w:r>
      <w:r w:rsidR="00426235" w:rsidRPr="00262471">
        <w:rPr>
          <w:rFonts w:asciiTheme="minorHAnsi" w:hAnsiTheme="minorHAnsi" w:cstheme="minorHAnsi"/>
          <w:bCs/>
          <w:sz w:val="24"/>
          <w:szCs w:val="24"/>
        </w:rPr>
        <w:t xml:space="preserve">Memphis </w:t>
      </w:r>
      <w:proofErr w:type="spellStart"/>
      <w:r w:rsidR="00426235" w:rsidRPr="00262471">
        <w:rPr>
          <w:rFonts w:asciiTheme="minorHAnsi" w:hAnsiTheme="minorHAnsi" w:cstheme="minorHAnsi"/>
          <w:bCs/>
          <w:sz w:val="24"/>
          <w:szCs w:val="24"/>
        </w:rPr>
        <w:t>Depay</w:t>
      </w:r>
      <w:proofErr w:type="spellEnd"/>
      <w:r w:rsidR="00426235" w:rsidRPr="00262471">
        <w:rPr>
          <w:rFonts w:asciiTheme="minorHAnsi" w:hAnsiTheme="minorHAnsi" w:cstheme="minorHAnsi"/>
          <w:bCs/>
          <w:sz w:val="24"/>
          <w:szCs w:val="24"/>
        </w:rPr>
        <w:t xml:space="preserve"> en </w:t>
      </w:r>
      <w:r w:rsidR="00B453F8">
        <w:rPr>
          <w:rFonts w:asciiTheme="minorHAnsi" w:hAnsiTheme="minorHAnsi" w:cstheme="minorHAnsi"/>
          <w:bCs/>
          <w:sz w:val="24"/>
          <w:szCs w:val="24"/>
        </w:rPr>
        <w:t xml:space="preserve">zanger </w:t>
      </w:r>
      <w:proofErr w:type="spellStart"/>
      <w:r w:rsidR="00426235" w:rsidRPr="00262471">
        <w:rPr>
          <w:rFonts w:asciiTheme="minorHAnsi" w:hAnsiTheme="minorHAnsi" w:cstheme="minorHAnsi"/>
          <w:bCs/>
          <w:sz w:val="24"/>
          <w:szCs w:val="24"/>
        </w:rPr>
        <w:t>Akwasi</w:t>
      </w:r>
      <w:proofErr w:type="spellEnd"/>
      <w:r w:rsidR="00426235" w:rsidRPr="00262471">
        <w:rPr>
          <w:rFonts w:asciiTheme="minorHAnsi" w:hAnsiTheme="minorHAnsi" w:cstheme="minorHAnsi"/>
          <w:bCs/>
          <w:sz w:val="24"/>
          <w:szCs w:val="24"/>
        </w:rPr>
        <w:t xml:space="preserve"> aan het woord. Ook maken ze een quiz, test en woordzoeker en krijgen ze praktische tips over hoe je omgaat met minder geld.</w:t>
      </w:r>
      <w:r w:rsidR="00426235" w:rsidRPr="00AC3DA4">
        <w:rPr>
          <w:rFonts w:asciiTheme="minorHAnsi" w:hAnsiTheme="minorHAnsi" w:cstheme="minorHAnsi"/>
          <w:bCs/>
        </w:rPr>
        <w:t xml:space="preserve"> 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Bij het werkboekje hoort de website </w:t>
      </w:r>
      <w:hyperlink r:id="rId8" w:history="1">
        <w:r w:rsidR="00321820" w:rsidRPr="003D79C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www.aandeslagmetarmoede.nl</w:t>
        </w:r>
      </w:hyperlink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met extra opdrachten</w:t>
      </w:r>
      <w:r w:rsidR="00426235">
        <w:rPr>
          <w:rFonts w:asciiTheme="minorHAnsi" w:hAnsiTheme="minorHAnsi" w:cstheme="minorHAnsi"/>
          <w:bCs/>
          <w:sz w:val="24"/>
          <w:szCs w:val="24"/>
        </w:rPr>
        <w:t>, filmfragmenten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en informatie. </w:t>
      </w:r>
      <w:r w:rsidR="00426235">
        <w:rPr>
          <w:rFonts w:asciiTheme="minorHAnsi" w:hAnsiTheme="minorHAnsi" w:cstheme="minorHAnsi"/>
          <w:bCs/>
          <w:sz w:val="24"/>
          <w:szCs w:val="24"/>
        </w:rPr>
        <w:t>Deze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website </w:t>
      </w:r>
      <w:r w:rsidR="00426235">
        <w:rPr>
          <w:rFonts w:asciiTheme="minorHAnsi" w:hAnsiTheme="minorHAnsi" w:cstheme="minorHAnsi"/>
          <w:bCs/>
          <w:sz w:val="24"/>
          <w:szCs w:val="24"/>
        </w:rPr>
        <w:t>bevat</w:t>
      </w:r>
      <w:r w:rsidR="00426235" w:rsidRPr="003D79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>ook een ouder</w:t>
      </w:r>
      <w:r w:rsidR="00426235">
        <w:rPr>
          <w:rFonts w:asciiTheme="minorHAnsi" w:hAnsiTheme="minorHAnsi" w:cstheme="minorHAnsi"/>
          <w:bCs/>
          <w:sz w:val="24"/>
          <w:szCs w:val="24"/>
        </w:rPr>
        <w:t>deel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426235">
        <w:rPr>
          <w:rFonts w:asciiTheme="minorHAnsi" w:hAnsiTheme="minorHAnsi" w:cstheme="minorHAnsi"/>
          <w:bCs/>
          <w:sz w:val="24"/>
          <w:szCs w:val="24"/>
        </w:rPr>
        <w:t>Hie</w:t>
      </w:r>
      <w:r w:rsidR="00426235" w:rsidRPr="003D79C8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>kunt u onder andere verwijzing</w:t>
      </w:r>
      <w:r w:rsidR="00426235">
        <w:rPr>
          <w:rFonts w:asciiTheme="minorHAnsi" w:hAnsiTheme="minorHAnsi" w:cstheme="minorHAnsi"/>
          <w:bCs/>
          <w:sz w:val="24"/>
          <w:szCs w:val="24"/>
        </w:rPr>
        <w:t>en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 vinden naar instanties die kunnen helpen als er thuis weinig geld is voor bijvoorbeeld contributie, het vieren van een verjaardagsfeestje of het betalen van schoolgeld. 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br/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br/>
        <w:t xml:space="preserve">We willen u graag vooraf </w:t>
      </w:r>
      <w:r w:rsidR="00C50C67" w:rsidRPr="003D79C8">
        <w:rPr>
          <w:rFonts w:asciiTheme="minorHAnsi" w:hAnsiTheme="minorHAnsi" w:cstheme="minorHAnsi"/>
          <w:bCs/>
          <w:sz w:val="24"/>
          <w:szCs w:val="24"/>
        </w:rPr>
        <w:t xml:space="preserve">informeren </w:t>
      </w:r>
      <w:r w:rsidR="00321820" w:rsidRPr="003D79C8">
        <w:rPr>
          <w:rFonts w:asciiTheme="minorHAnsi" w:hAnsiTheme="minorHAnsi" w:cstheme="minorHAnsi"/>
          <w:bCs/>
          <w:sz w:val="24"/>
          <w:szCs w:val="24"/>
        </w:rPr>
        <w:t xml:space="preserve">over deze les. </w:t>
      </w:r>
      <w:r w:rsidR="0094762A" w:rsidRPr="003D79C8">
        <w:rPr>
          <w:rFonts w:asciiTheme="minorHAnsi" w:hAnsiTheme="minorHAnsi" w:cstheme="minorHAnsi"/>
          <w:bCs/>
          <w:sz w:val="24"/>
          <w:szCs w:val="24"/>
        </w:rPr>
        <w:t>Want v</w:t>
      </w:r>
      <w:r w:rsidR="007029A0" w:rsidRPr="003D79C8">
        <w:rPr>
          <w:rFonts w:asciiTheme="minorHAnsi" w:hAnsiTheme="minorHAnsi" w:cstheme="minorHAnsi"/>
          <w:bCs/>
          <w:sz w:val="24"/>
          <w:szCs w:val="24"/>
        </w:rPr>
        <w:t>oor kinderen die zelf opgroeien in armoede</w:t>
      </w:r>
      <w:r w:rsidR="0094762A" w:rsidRPr="003D79C8">
        <w:rPr>
          <w:rFonts w:asciiTheme="minorHAnsi" w:hAnsiTheme="minorHAnsi" w:cstheme="minorHAnsi"/>
          <w:bCs/>
          <w:sz w:val="24"/>
          <w:szCs w:val="24"/>
        </w:rPr>
        <w:t>,</w:t>
      </w:r>
      <w:r w:rsidR="007029A0" w:rsidRPr="003D79C8">
        <w:rPr>
          <w:rFonts w:asciiTheme="minorHAnsi" w:hAnsiTheme="minorHAnsi" w:cstheme="minorHAnsi"/>
          <w:bCs/>
          <w:sz w:val="24"/>
          <w:szCs w:val="24"/>
        </w:rPr>
        <w:t xml:space="preserve"> is het </w:t>
      </w:r>
      <w:r w:rsidR="001C39A5">
        <w:rPr>
          <w:rFonts w:asciiTheme="minorHAnsi" w:hAnsiTheme="minorHAnsi" w:cstheme="minorHAnsi"/>
          <w:bCs/>
          <w:sz w:val="24"/>
          <w:szCs w:val="24"/>
        </w:rPr>
        <w:t xml:space="preserve">misschien </w:t>
      </w:r>
      <w:bookmarkStart w:id="0" w:name="_GoBack"/>
      <w:r w:rsidR="007029A0" w:rsidRPr="003D79C8">
        <w:rPr>
          <w:rFonts w:asciiTheme="minorHAnsi" w:hAnsiTheme="minorHAnsi" w:cstheme="minorHAnsi"/>
          <w:bCs/>
          <w:sz w:val="24"/>
          <w:szCs w:val="24"/>
        </w:rPr>
        <w:t xml:space="preserve">een </w:t>
      </w:r>
      <w:r w:rsidR="001C39A5">
        <w:rPr>
          <w:rFonts w:asciiTheme="minorHAnsi" w:hAnsiTheme="minorHAnsi" w:cstheme="minorHAnsi"/>
          <w:bCs/>
          <w:sz w:val="24"/>
          <w:szCs w:val="24"/>
        </w:rPr>
        <w:t xml:space="preserve">lastig </w:t>
      </w:r>
      <w:r w:rsidR="007029A0" w:rsidRPr="003D79C8">
        <w:rPr>
          <w:rFonts w:asciiTheme="minorHAnsi" w:hAnsiTheme="minorHAnsi" w:cstheme="minorHAnsi"/>
          <w:bCs/>
          <w:sz w:val="24"/>
          <w:szCs w:val="24"/>
        </w:rPr>
        <w:t xml:space="preserve">onderwerp </w:t>
      </w:r>
      <w:r w:rsidR="001C39A5">
        <w:rPr>
          <w:rFonts w:asciiTheme="minorHAnsi" w:hAnsiTheme="minorHAnsi" w:cstheme="minorHAnsi"/>
          <w:bCs/>
          <w:sz w:val="24"/>
          <w:szCs w:val="24"/>
        </w:rPr>
        <w:t>om te bespreken in de klas</w:t>
      </w:r>
      <w:r w:rsidR="007029A0" w:rsidRPr="003D79C8">
        <w:rPr>
          <w:rFonts w:asciiTheme="minorHAnsi" w:hAnsiTheme="minorHAnsi" w:cstheme="minorHAnsi"/>
          <w:bCs/>
          <w:sz w:val="24"/>
          <w:szCs w:val="24"/>
        </w:rPr>
        <w:t>. Toch willen we dit met elkaar doen,</w:t>
      </w:r>
      <w:r w:rsidR="0094762A" w:rsidRPr="003D79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53F8">
        <w:rPr>
          <w:rFonts w:asciiTheme="minorHAnsi" w:hAnsiTheme="minorHAnsi" w:cstheme="minorHAnsi"/>
          <w:bCs/>
          <w:sz w:val="24"/>
          <w:szCs w:val="24"/>
        </w:rPr>
        <w:t xml:space="preserve">om meer begrip te krijgen voor elkaar en </w:t>
      </w:r>
      <w:r w:rsidR="0094762A" w:rsidRPr="003D79C8">
        <w:rPr>
          <w:rFonts w:asciiTheme="minorHAnsi" w:hAnsiTheme="minorHAnsi" w:cstheme="minorHAnsi"/>
          <w:bCs/>
          <w:sz w:val="24"/>
          <w:szCs w:val="24"/>
        </w:rPr>
        <w:t xml:space="preserve">omdat het belangrijk is voor hun toekomst. Het kan helpen stress </w:t>
      </w:r>
      <w:bookmarkEnd w:id="0"/>
      <w:r w:rsidR="0094762A" w:rsidRPr="003D79C8">
        <w:rPr>
          <w:rFonts w:asciiTheme="minorHAnsi" w:hAnsiTheme="minorHAnsi" w:cstheme="minorHAnsi"/>
          <w:bCs/>
          <w:sz w:val="24"/>
          <w:szCs w:val="24"/>
        </w:rPr>
        <w:t xml:space="preserve">te verminderen en het opent de deur naar </w:t>
      </w:r>
      <w:r w:rsidRPr="003D79C8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94762A" w:rsidRPr="003D79C8">
        <w:rPr>
          <w:rFonts w:asciiTheme="minorHAnsi" w:hAnsiTheme="minorHAnsi" w:cstheme="minorHAnsi"/>
          <w:bCs/>
          <w:sz w:val="24"/>
          <w:szCs w:val="24"/>
        </w:rPr>
        <w:t xml:space="preserve">hulp van anderen en </w:t>
      </w:r>
      <w:r w:rsidRPr="003D79C8">
        <w:rPr>
          <w:rFonts w:asciiTheme="minorHAnsi" w:hAnsiTheme="minorHAnsi" w:cstheme="minorHAnsi"/>
          <w:bCs/>
          <w:sz w:val="24"/>
          <w:szCs w:val="24"/>
        </w:rPr>
        <w:t xml:space="preserve">van </w:t>
      </w:r>
      <w:r w:rsidR="0094762A" w:rsidRPr="003D79C8">
        <w:rPr>
          <w:rFonts w:asciiTheme="minorHAnsi" w:hAnsiTheme="minorHAnsi" w:cstheme="minorHAnsi"/>
          <w:bCs/>
          <w:sz w:val="24"/>
          <w:szCs w:val="24"/>
        </w:rPr>
        <w:t>organisaties.</w:t>
      </w:r>
      <w:r w:rsidR="007029A0" w:rsidRPr="003D79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79C8">
        <w:rPr>
          <w:rFonts w:asciiTheme="minorHAnsi" w:hAnsiTheme="minorHAnsi" w:cstheme="minorHAnsi"/>
          <w:bCs/>
          <w:sz w:val="24"/>
          <w:szCs w:val="24"/>
        </w:rPr>
        <w:br/>
      </w:r>
      <w:r w:rsidR="001C39A5" w:rsidRPr="00262471">
        <w:rPr>
          <w:rFonts w:asciiTheme="minorHAnsi" w:hAnsiTheme="minorHAnsi" w:cstheme="minorHAnsi"/>
          <w:bCs/>
          <w:sz w:val="24"/>
          <w:szCs w:val="24"/>
        </w:rPr>
        <w:t>Als het werkboekje op school af is, krijgen de kinderen het mee naar huis. Zodat jullie het thuis ook kunnen bekijken en bespreken.</w:t>
      </w:r>
    </w:p>
    <w:p w14:paraId="0166B013" w14:textId="4AA42E4D" w:rsidR="00321820" w:rsidRPr="003D79C8" w:rsidRDefault="009110AA" w:rsidP="00BB5B7F">
      <w:pPr>
        <w:rPr>
          <w:rFonts w:asciiTheme="minorHAnsi" w:hAnsiTheme="minorHAnsi" w:cstheme="minorHAnsi"/>
          <w:bCs/>
          <w:sz w:val="24"/>
          <w:szCs w:val="24"/>
        </w:rPr>
      </w:pPr>
      <w:r w:rsidRPr="003D79C8">
        <w:rPr>
          <w:rFonts w:asciiTheme="minorHAnsi" w:hAnsiTheme="minorHAnsi" w:cstheme="minorHAnsi"/>
          <w:bCs/>
          <w:sz w:val="24"/>
          <w:szCs w:val="24"/>
        </w:rPr>
        <w:br/>
      </w:r>
      <w:r w:rsidRPr="003D79C8">
        <w:rPr>
          <w:rFonts w:asciiTheme="minorHAnsi" w:hAnsiTheme="minorHAnsi" w:cstheme="minorHAnsi"/>
          <w:bCs/>
          <w:sz w:val="24"/>
          <w:szCs w:val="24"/>
        </w:rPr>
        <w:br/>
        <w:t>Heeft u vragen over de les of over het onderwerp? Dan kunt u terecht bij de leerkracht van uw kind.</w:t>
      </w:r>
      <w:r w:rsidRPr="003D79C8">
        <w:rPr>
          <w:rFonts w:asciiTheme="minorHAnsi" w:hAnsiTheme="minorHAnsi" w:cstheme="minorHAnsi"/>
          <w:bCs/>
          <w:sz w:val="24"/>
          <w:szCs w:val="24"/>
        </w:rPr>
        <w:br/>
      </w:r>
      <w:r w:rsidRPr="003D79C8">
        <w:rPr>
          <w:rFonts w:asciiTheme="minorHAnsi" w:hAnsiTheme="minorHAnsi" w:cstheme="minorHAnsi"/>
          <w:bCs/>
          <w:sz w:val="24"/>
          <w:szCs w:val="24"/>
        </w:rPr>
        <w:br/>
      </w:r>
      <w:r w:rsidR="00333C25">
        <w:rPr>
          <w:rFonts w:asciiTheme="minorHAnsi" w:hAnsiTheme="minorHAnsi" w:cstheme="minorHAnsi"/>
          <w:bCs/>
          <w:sz w:val="24"/>
          <w:szCs w:val="24"/>
        </w:rPr>
        <w:t>Met vriendelijke groet,</w:t>
      </w:r>
      <w:r w:rsidRPr="003D79C8">
        <w:rPr>
          <w:rFonts w:asciiTheme="minorHAnsi" w:hAnsiTheme="minorHAnsi" w:cstheme="minorHAnsi"/>
          <w:bCs/>
          <w:sz w:val="24"/>
          <w:szCs w:val="24"/>
        </w:rPr>
        <w:br/>
      </w:r>
      <w:r w:rsidRPr="003D79C8">
        <w:rPr>
          <w:rFonts w:asciiTheme="minorHAnsi" w:hAnsiTheme="minorHAnsi" w:cstheme="minorHAnsi"/>
          <w:bCs/>
          <w:color w:val="FF0000"/>
          <w:sz w:val="24"/>
          <w:szCs w:val="24"/>
        </w:rPr>
        <w:t>&lt;Ondertekening door schooldirecteur en/of leerkracht&gt;</w:t>
      </w:r>
      <w:r w:rsidRPr="003D79C8">
        <w:rPr>
          <w:rFonts w:asciiTheme="minorHAnsi" w:hAnsiTheme="minorHAnsi" w:cstheme="minorHAnsi"/>
          <w:bCs/>
          <w:color w:val="FF0000"/>
          <w:sz w:val="24"/>
          <w:szCs w:val="24"/>
        </w:rPr>
        <w:br/>
      </w:r>
    </w:p>
    <w:p w14:paraId="3C62169F" w14:textId="77777777" w:rsidR="004700F8" w:rsidRPr="00B81420" w:rsidRDefault="004700F8" w:rsidP="00BB5B7F">
      <w:pPr>
        <w:rPr>
          <w:rFonts w:ascii="Roboto Light" w:hAnsi="Roboto Light"/>
          <w:sz w:val="20"/>
          <w:szCs w:val="20"/>
        </w:rPr>
      </w:pPr>
    </w:p>
    <w:p w14:paraId="1C80B831" w14:textId="1126E7A0" w:rsidR="00D51BB9" w:rsidRDefault="00D51BB9" w:rsidP="008F3917">
      <w:pPr>
        <w:rPr>
          <w:rFonts w:ascii="Roboto Light" w:hAnsi="Roboto Light"/>
          <w:sz w:val="20"/>
          <w:szCs w:val="20"/>
        </w:rPr>
      </w:pPr>
    </w:p>
    <w:p w14:paraId="23E9674C" w14:textId="77777777" w:rsidR="00D51BB9" w:rsidRPr="00B81420" w:rsidRDefault="00D51BB9" w:rsidP="008F3917">
      <w:pPr>
        <w:rPr>
          <w:rFonts w:ascii="Roboto Light" w:hAnsi="Roboto Light"/>
          <w:sz w:val="20"/>
          <w:szCs w:val="20"/>
        </w:rPr>
      </w:pPr>
    </w:p>
    <w:p w14:paraId="5E386005" w14:textId="33C897B4" w:rsidR="008A0986" w:rsidRDefault="008A0986" w:rsidP="008F3917">
      <w:pPr>
        <w:rPr>
          <w:color w:val="1F497D"/>
        </w:rPr>
      </w:pPr>
    </w:p>
    <w:sectPr w:rsidR="008A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766B"/>
    <w:multiLevelType w:val="hybridMultilevel"/>
    <w:tmpl w:val="865AC436"/>
    <w:lvl w:ilvl="0" w:tplc="A40044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7F"/>
    <w:rsid w:val="000133BD"/>
    <w:rsid w:val="000F0A36"/>
    <w:rsid w:val="001854A6"/>
    <w:rsid w:val="001C39A5"/>
    <w:rsid w:val="001C51EF"/>
    <w:rsid w:val="001D4CEF"/>
    <w:rsid w:val="00256638"/>
    <w:rsid w:val="00262471"/>
    <w:rsid w:val="00272CE1"/>
    <w:rsid w:val="00321820"/>
    <w:rsid w:val="00333C25"/>
    <w:rsid w:val="0035424E"/>
    <w:rsid w:val="003D79C8"/>
    <w:rsid w:val="003E7A39"/>
    <w:rsid w:val="00426235"/>
    <w:rsid w:val="00455C47"/>
    <w:rsid w:val="004700F8"/>
    <w:rsid w:val="004766FD"/>
    <w:rsid w:val="00556586"/>
    <w:rsid w:val="00581B10"/>
    <w:rsid w:val="00614A5C"/>
    <w:rsid w:val="00623535"/>
    <w:rsid w:val="00633CAE"/>
    <w:rsid w:val="00636B33"/>
    <w:rsid w:val="00637017"/>
    <w:rsid w:val="007029A0"/>
    <w:rsid w:val="007070EE"/>
    <w:rsid w:val="00757A64"/>
    <w:rsid w:val="00765A57"/>
    <w:rsid w:val="007B27E1"/>
    <w:rsid w:val="00843734"/>
    <w:rsid w:val="00857DFF"/>
    <w:rsid w:val="0086386E"/>
    <w:rsid w:val="008733FB"/>
    <w:rsid w:val="00880ED6"/>
    <w:rsid w:val="008A0986"/>
    <w:rsid w:val="008F3917"/>
    <w:rsid w:val="00900B9D"/>
    <w:rsid w:val="009110AA"/>
    <w:rsid w:val="0094762A"/>
    <w:rsid w:val="009C3A00"/>
    <w:rsid w:val="00A10AF9"/>
    <w:rsid w:val="00A14A86"/>
    <w:rsid w:val="00A45190"/>
    <w:rsid w:val="00A51BF0"/>
    <w:rsid w:val="00B16B0C"/>
    <w:rsid w:val="00B258BD"/>
    <w:rsid w:val="00B453F8"/>
    <w:rsid w:val="00B557A8"/>
    <w:rsid w:val="00B81420"/>
    <w:rsid w:val="00BA488E"/>
    <w:rsid w:val="00BB3B96"/>
    <w:rsid w:val="00BB5B7F"/>
    <w:rsid w:val="00BC7ED0"/>
    <w:rsid w:val="00C2276A"/>
    <w:rsid w:val="00C50C67"/>
    <w:rsid w:val="00C52D9B"/>
    <w:rsid w:val="00CC0F74"/>
    <w:rsid w:val="00CD574B"/>
    <w:rsid w:val="00D51BB9"/>
    <w:rsid w:val="00D5529D"/>
    <w:rsid w:val="00DB5CE8"/>
    <w:rsid w:val="00DB6244"/>
    <w:rsid w:val="00E23E54"/>
    <w:rsid w:val="00E7527B"/>
    <w:rsid w:val="00E8077B"/>
    <w:rsid w:val="00F05941"/>
    <w:rsid w:val="00F169DD"/>
    <w:rsid w:val="00F47101"/>
    <w:rsid w:val="00F533F5"/>
    <w:rsid w:val="00F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57B0"/>
  <w15:chartTrackingRefBased/>
  <w15:docId w15:val="{017343BE-7D79-4BCF-AF8D-4CC2E3F4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5B7F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16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6B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5B7F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BB5B7F"/>
    <w:pPr>
      <w:ind w:left="720"/>
    </w:pPr>
  </w:style>
  <w:style w:type="character" w:customStyle="1" w:styleId="Kop1Char">
    <w:name w:val="Kop 1 Char"/>
    <w:basedOn w:val="Standaardalinea-lettertype"/>
    <w:link w:val="Kop1"/>
    <w:uiPriority w:val="9"/>
    <w:rsid w:val="00B16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16B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8142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70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70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70EE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70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70EE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0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0E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7527B"/>
    <w:pPr>
      <w:spacing w:after="0" w:line="240" w:lineRule="auto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ndeslagmetarmoed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363D-8B0D-48E0-9BD5-E0D13D68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Madeleen van de Pol</dc:creator>
  <cp:keywords/>
  <dc:description/>
  <cp:lastModifiedBy>Desiree Bekker</cp:lastModifiedBy>
  <cp:revision>2</cp:revision>
  <dcterms:created xsi:type="dcterms:W3CDTF">2019-12-16T09:44:00Z</dcterms:created>
  <dcterms:modified xsi:type="dcterms:W3CDTF">2019-12-16T09:44:00Z</dcterms:modified>
</cp:coreProperties>
</file>